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C7" w:rsidRDefault="00321AC7" w:rsidP="00321AC7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</w:rPr>
      </w:pPr>
      <w:proofErr w:type="gramStart"/>
      <w:r>
        <w:rPr>
          <w:rFonts w:ascii="Times New Roman" w:hAnsi="Times New Roman" w:cs="Times New Roman"/>
          <w:caps/>
        </w:rPr>
        <w:t>Министерство  НАУКИ</w:t>
      </w:r>
      <w:proofErr w:type="gramEnd"/>
      <w:r>
        <w:rPr>
          <w:rFonts w:ascii="Times New Roman" w:hAnsi="Times New Roman" w:cs="Times New Roman"/>
          <w:caps/>
        </w:rPr>
        <w:t xml:space="preserve">  И   ВЫСШЕГО  ОБРАЗОВАНИЯ   Российской  федерации</w:t>
      </w:r>
    </w:p>
    <w:p w:rsidR="00321AC7" w:rsidRPr="00976EFA" w:rsidRDefault="00321AC7" w:rsidP="00321AC7">
      <w:pPr>
        <w:jc w:val="center"/>
        <w:rPr>
          <w:rFonts w:ascii="Times New Roman" w:hAnsi="Times New Roman" w:cs="Times New Roman"/>
        </w:rPr>
      </w:pPr>
      <w:r w:rsidRPr="00976EFA">
        <w:rPr>
          <w:rFonts w:ascii="Times New Roman" w:hAnsi="Times New Roman" w:cs="Times New Roman"/>
        </w:rPr>
        <w:t xml:space="preserve">КОЛЛЕДЖ ГЕОДЕЗИИ И КАРТОГРАФИИ </w:t>
      </w:r>
    </w:p>
    <w:p w:rsidR="00321AC7" w:rsidRPr="00976EFA" w:rsidRDefault="00321AC7" w:rsidP="00321AC7">
      <w:pPr>
        <w:ind w:left="-284" w:right="-143"/>
        <w:jc w:val="center"/>
        <w:rPr>
          <w:rFonts w:ascii="Times New Roman" w:hAnsi="Times New Roman" w:cs="Times New Roman"/>
        </w:rPr>
      </w:pPr>
      <w:r w:rsidRPr="00976EFA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</w:t>
      </w:r>
    </w:p>
    <w:p w:rsidR="00321AC7" w:rsidRPr="00976EFA" w:rsidRDefault="00321AC7" w:rsidP="00321AC7">
      <w:pPr>
        <w:jc w:val="center"/>
        <w:rPr>
          <w:rFonts w:ascii="Times New Roman" w:hAnsi="Times New Roman" w:cs="Times New Roman"/>
        </w:rPr>
      </w:pPr>
      <w:r w:rsidRPr="00976EFA">
        <w:rPr>
          <w:rFonts w:ascii="Times New Roman" w:hAnsi="Times New Roman" w:cs="Times New Roman"/>
        </w:rPr>
        <w:t>«МОСКОВСКИЙ ГОСУДАРСТВЕННЫЙ УНИВЕРСИТЕТ ГЕОДЕЗИИ И КАРТОГРАФИИ»</w:t>
      </w:r>
    </w:p>
    <w:p w:rsidR="00321AC7" w:rsidRDefault="00321AC7" w:rsidP="00321AC7">
      <w:pPr>
        <w:tabs>
          <w:tab w:val="left" w:pos="916"/>
          <w:tab w:val="left" w:pos="5670"/>
          <w:tab w:val="left" w:pos="6015"/>
          <w:tab w:val="left" w:pos="702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</w:rPr>
      </w:pPr>
    </w:p>
    <w:p w:rsidR="00321AC7" w:rsidRPr="002B6D64" w:rsidRDefault="00321AC7" w:rsidP="00321AC7">
      <w:pPr>
        <w:tabs>
          <w:tab w:val="left" w:pos="916"/>
          <w:tab w:val="left" w:pos="5670"/>
          <w:tab w:val="left" w:pos="6015"/>
          <w:tab w:val="left" w:pos="7020"/>
        </w:tabs>
        <w:suppressAutoHyphens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598"/>
      </w:tblGrid>
      <w:tr w:rsidR="00321AC7" w:rsidTr="001849EC">
        <w:tc>
          <w:tcPr>
            <w:tcW w:w="5245" w:type="dxa"/>
          </w:tcPr>
          <w:p w:rsidR="00321AC7" w:rsidRPr="00110C0D" w:rsidRDefault="00321AC7" w:rsidP="001849E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«Одобрено»</w:t>
            </w:r>
          </w:p>
          <w:p w:rsidR="00321AC7" w:rsidRPr="00110C0D" w:rsidRDefault="00321AC7" w:rsidP="001849E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Предметно-цикловой комиссией ____________________________</w:t>
            </w:r>
          </w:p>
          <w:p w:rsidR="00321AC7" w:rsidRPr="00110C0D" w:rsidRDefault="00321AC7" w:rsidP="001849E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№ __ от ____________</w:t>
            </w:r>
          </w:p>
          <w:p w:rsidR="00321AC7" w:rsidRPr="00110C0D" w:rsidRDefault="00321AC7" w:rsidP="001849E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Председатель ________________</w:t>
            </w:r>
          </w:p>
          <w:p w:rsidR="00321AC7" w:rsidRPr="00110C0D" w:rsidRDefault="00321AC7" w:rsidP="001849E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321AC7" w:rsidRPr="00110C0D" w:rsidRDefault="00321AC7" w:rsidP="0018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«УТВЕРЖДАЮ»</w:t>
            </w:r>
          </w:p>
          <w:p w:rsidR="00321AC7" w:rsidRPr="00110C0D" w:rsidRDefault="00321AC7" w:rsidP="0018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110C0D">
              <w:rPr>
                <w:rFonts w:ascii="Times New Roman" w:hAnsi="Times New Roman" w:cs="Times New Roman"/>
                <w:bCs/>
                <w:i/>
              </w:rPr>
              <w:t>Зам.директора</w:t>
            </w:r>
            <w:proofErr w:type="spellEnd"/>
            <w:r w:rsidRPr="00110C0D">
              <w:rPr>
                <w:rFonts w:ascii="Times New Roman" w:hAnsi="Times New Roman" w:cs="Times New Roman"/>
                <w:bCs/>
                <w:i/>
              </w:rPr>
              <w:t xml:space="preserve"> по МР</w:t>
            </w:r>
          </w:p>
          <w:p w:rsidR="00321AC7" w:rsidRPr="00110C0D" w:rsidRDefault="00321AC7" w:rsidP="0018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________________ Воскресенская О.В.</w:t>
            </w:r>
          </w:p>
          <w:p w:rsidR="00321AC7" w:rsidRPr="00110C0D" w:rsidRDefault="00321AC7" w:rsidP="001849EC">
            <w:pPr>
              <w:tabs>
                <w:tab w:val="left" w:pos="916"/>
                <w:tab w:val="left" w:pos="5670"/>
                <w:tab w:val="left" w:pos="6015"/>
                <w:tab w:val="left" w:pos="7020"/>
              </w:tabs>
              <w:suppressAutoHyphens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«____» ________________ 20___г.</w:t>
            </w:r>
          </w:p>
        </w:tc>
      </w:tr>
    </w:tbl>
    <w:p w:rsidR="00321AC7" w:rsidRPr="00110C0D" w:rsidRDefault="00321AC7" w:rsidP="00321AC7">
      <w:pPr>
        <w:tabs>
          <w:tab w:val="left" w:pos="916"/>
          <w:tab w:val="left" w:pos="5670"/>
          <w:tab w:val="left" w:pos="6015"/>
          <w:tab w:val="left" w:pos="7020"/>
        </w:tabs>
        <w:suppressAutoHyphens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caps/>
          <w:lang w:val="en-US"/>
        </w:rPr>
      </w:pPr>
    </w:p>
    <w:p w:rsidR="00321AC7" w:rsidRPr="005E5F60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F60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321AC7" w:rsidRPr="005E5F60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7" w:rsidRPr="005E5F60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F60">
        <w:rPr>
          <w:rFonts w:ascii="Times New Roman" w:eastAsia="TimesNewRomanPSMT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Pr="005E5F60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/ 20</w:t>
      </w:r>
      <w:r w:rsidRPr="005E5F60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5F60">
        <w:rPr>
          <w:rFonts w:ascii="Times New Roman" w:eastAsia="TimesNewRomanPSMT" w:hAnsi="Times New Roman" w:cs="Times New Roman"/>
          <w:b/>
          <w:sz w:val="28"/>
          <w:szCs w:val="28"/>
        </w:rPr>
        <w:t>уч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ебный  </w:t>
      </w:r>
      <w:r w:rsidRPr="005E5F60">
        <w:rPr>
          <w:rFonts w:ascii="Times New Roman" w:eastAsia="TimesNewRomanPSMT" w:hAnsi="Times New Roman" w:cs="Times New Roman"/>
          <w:b/>
          <w:sz w:val="28"/>
          <w:szCs w:val="28"/>
        </w:rPr>
        <w:t>год</w:t>
      </w:r>
      <w:proofErr w:type="gramEnd"/>
    </w:p>
    <w:p w:rsidR="00321AC7" w:rsidRPr="001B4CDD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36"/>
        </w:rPr>
      </w:pPr>
    </w:p>
    <w:p w:rsidR="00321AC7" w:rsidRDefault="00321AC7" w:rsidP="00321A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B4CDD">
        <w:rPr>
          <w:rFonts w:ascii="Times New Roman" w:eastAsia="TimesNewRomanPSMT" w:hAnsi="Times New Roman" w:cs="Times New Roman"/>
        </w:rPr>
        <w:t>по дисциплин</w:t>
      </w:r>
      <w:r>
        <w:rPr>
          <w:rFonts w:ascii="Times New Roman" w:eastAsia="TimesNewRomanPSMT" w:hAnsi="Times New Roman" w:cs="Times New Roman"/>
        </w:rPr>
        <w:t xml:space="preserve">е </w:t>
      </w:r>
      <w:r w:rsidRPr="001B4CD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21AC7" w:rsidRPr="001B4CDD" w:rsidRDefault="00321AC7" w:rsidP="00321A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</w:t>
      </w:r>
    </w:p>
    <w:p w:rsidR="00321AC7" w:rsidRPr="001B4CDD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1B4CDD">
        <w:rPr>
          <w:rFonts w:ascii="Times New Roman" w:eastAsia="TimesNewRomanPSMT" w:hAnsi="Times New Roman" w:cs="Times New Roman"/>
          <w:sz w:val="18"/>
          <w:szCs w:val="18"/>
        </w:rPr>
        <w:t>(наименование дисциплины</w:t>
      </w:r>
      <w:r w:rsidRPr="001B4CDD">
        <w:rPr>
          <w:rFonts w:ascii="Times New Roman" w:hAnsi="Times New Roman" w:cs="Times New Roman"/>
          <w:sz w:val="18"/>
          <w:szCs w:val="18"/>
        </w:rPr>
        <w:t>)</w:t>
      </w:r>
    </w:p>
    <w:p w:rsidR="00321AC7" w:rsidRDefault="00321AC7" w:rsidP="00321AC7">
      <w:pPr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  <w:r w:rsidRPr="001B4CDD">
        <w:rPr>
          <w:rFonts w:ascii="Times New Roman" w:eastAsia="TimesNewRomanPSMT" w:hAnsi="Times New Roman" w:cs="Times New Roman"/>
        </w:rPr>
        <w:t>Составлен на основании рабочей программы</w:t>
      </w:r>
      <w:r w:rsidRPr="001B4CDD">
        <w:rPr>
          <w:rFonts w:ascii="Times New Roman" w:hAnsi="Times New Roman" w:cs="Times New Roman"/>
        </w:rPr>
        <w:t xml:space="preserve">, </w:t>
      </w:r>
      <w:r w:rsidRPr="001B4CDD">
        <w:rPr>
          <w:rFonts w:ascii="Times New Roman" w:eastAsia="TimesNewRomanPSMT" w:hAnsi="Times New Roman" w:cs="Times New Roman"/>
        </w:rPr>
        <w:t>утвержденной</w:t>
      </w:r>
      <w:r>
        <w:rPr>
          <w:rFonts w:ascii="Times New Roman" w:eastAsia="TimesNewRomanPSMT" w:hAnsi="Times New Roman" w:cs="Times New Roman"/>
        </w:rPr>
        <w:t xml:space="preserve"> </w:t>
      </w:r>
    </w:p>
    <w:p w:rsidR="00321AC7" w:rsidRPr="00B86F58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B86F58">
        <w:rPr>
          <w:rFonts w:ascii="Times New Roman" w:eastAsia="TimesNewRomanPSMT" w:hAnsi="Times New Roman" w:cs="Times New Roman"/>
          <w:u w:val="single"/>
        </w:rPr>
        <w:t xml:space="preserve">Методическим советом колледжа, </w:t>
      </w:r>
      <w:r>
        <w:rPr>
          <w:rFonts w:ascii="Times New Roman" w:eastAsia="TimesNewRomanPSMT" w:hAnsi="Times New Roman" w:cs="Times New Roman"/>
          <w:u w:val="single"/>
        </w:rPr>
        <w:t>__________________________________________________</w:t>
      </w:r>
    </w:p>
    <w:p w:rsidR="00321AC7" w:rsidRPr="001B4CDD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1B4CDD">
        <w:rPr>
          <w:rFonts w:ascii="Times New Roman" w:eastAsia="TimesNewRomanPSMT" w:hAnsi="Times New Roman" w:cs="Times New Roman"/>
          <w:sz w:val="18"/>
          <w:szCs w:val="18"/>
        </w:rPr>
        <w:t>(кем</w:t>
      </w:r>
      <w:r w:rsidRPr="001B4CDD">
        <w:rPr>
          <w:rFonts w:ascii="Times New Roman" w:hAnsi="Times New Roman" w:cs="Times New Roman"/>
          <w:sz w:val="18"/>
          <w:szCs w:val="18"/>
        </w:rPr>
        <w:t xml:space="preserve">, </w:t>
      </w:r>
      <w:r w:rsidRPr="001B4CDD">
        <w:rPr>
          <w:rFonts w:ascii="Times New Roman" w:eastAsia="TimesNewRomanPSMT" w:hAnsi="Times New Roman" w:cs="Times New Roman"/>
          <w:sz w:val="18"/>
          <w:szCs w:val="18"/>
        </w:rPr>
        <w:t>когда утверждена программа</w:t>
      </w:r>
      <w:r w:rsidRPr="001B4CDD">
        <w:rPr>
          <w:rFonts w:ascii="Times New Roman" w:hAnsi="Times New Roman" w:cs="Times New Roman"/>
          <w:sz w:val="18"/>
          <w:szCs w:val="18"/>
        </w:rPr>
        <w:t>)</w:t>
      </w:r>
    </w:p>
    <w:p w:rsidR="00321AC7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21AC7" w:rsidRDefault="00321AC7" w:rsidP="00321AC7">
      <w:pPr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</w:p>
    <w:p w:rsidR="00321AC7" w:rsidRPr="00D016B1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6B1">
        <w:rPr>
          <w:rFonts w:ascii="Times New Roman" w:eastAsia="TimesNewRomanPSMT" w:hAnsi="Times New Roman" w:cs="Times New Roman"/>
        </w:rPr>
        <w:t>Специальность</w:t>
      </w:r>
      <w:r w:rsidRPr="00D016B1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321AC7" w:rsidRPr="00D016B1" w:rsidRDefault="00321AC7" w:rsidP="00321AC7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sz w:val="18"/>
          <w:szCs w:val="18"/>
        </w:rPr>
      </w:pPr>
      <w:r w:rsidRPr="00D016B1">
        <w:rPr>
          <w:rFonts w:ascii="Times New Roman" w:hAnsi="Times New Roman" w:cs="Times New Roman"/>
        </w:rPr>
        <w:t>(</w:t>
      </w:r>
      <w:r w:rsidRPr="00D016B1">
        <w:rPr>
          <w:rFonts w:ascii="Times New Roman" w:eastAsia="TimesNewRomanPSMT" w:hAnsi="Times New Roman" w:cs="Times New Roman"/>
          <w:sz w:val="18"/>
          <w:szCs w:val="18"/>
        </w:rPr>
        <w:t>код</w:t>
      </w:r>
      <w:r w:rsidRPr="00D016B1">
        <w:rPr>
          <w:rFonts w:ascii="Times New Roman" w:hAnsi="Times New Roman" w:cs="Times New Roman"/>
          <w:sz w:val="18"/>
          <w:szCs w:val="18"/>
        </w:rPr>
        <w:t xml:space="preserve">, </w:t>
      </w:r>
      <w:r w:rsidRPr="00D016B1">
        <w:rPr>
          <w:rFonts w:ascii="Times New Roman" w:eastAsia="TimesNewRomanPSMT" w:hAnsi="Times New Roman" w:cs="Times New Roman"/>
          <w:sz w:val="18"/>
          <w:szCs w:val="18"/>
        </w:rPr>
        <w:t>наименование специальности</w:t>
      </w:r>
      <w:r w:rsidRPr="00D016B1">
        <w:rPr>
          <w:rFonts w:ascii="Times New Roman" w:hAnsi="Times New Roman" w:cs="Times New Roman"/>
          <w:sz w:val="18"/>
          <w:szCs w:val="18"/>
        </w:rPr>
        <w:t>)</w:t>
      </w:r>
    </w:p>
    <w:p w:rsidR="00321AC7" w:rsidRPr="00D016B1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6B1">
        <w:rPr>
          <w:rFonts w:ascii="Times New Roman" w:eastAsia="TimesNewRomanPSMT" w:hAnsi="Times New Roman" w:cs="Times New Roman"/>
        </w:rPr>
        <w:t>Преподаватель</w:t>
      </w:r>
      <w:r>
        <w:rPr>
          <w:rFonts w:ascii="Times New Roman" w:eastAsia="TimesNewRomanPSMT" w:hAnsi="Times New Roman" w:cs="Times New Roman"/>
        </w:rPr>
        <w:t xml:space="preserve"> </w:t>
      </w:r>
      <w:r w:rsidRPr="00D016B1">
        <w:rPr>
          <w:rFonts w:ascii="Times New Roman" w:eastAsia="TimesNewRomanPSMT" w:hAnsi="Times New Roman" w:cs="Times New Roman"/>
        </w:rPr>
        <w:t>(и</w:t>
      </w:r>
      <w:r w:rsidRPr="00D016B1">
        <w:rPr>
          <w:rFonts w:ascii="Times New Roman" w:hAnsi="Times New Roman" w:cs="Times New Roman"/>
        </w:rPr>
        <w:t>)______________________________________________________________</w:t>
      </w:r>
    </w:p>
    <w:p w:rsidR="00321AC7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6"/>
        </w:rPr>
      </w:pPr>
      <w:r w:rsidRPr="00D016B1">
        <w:rPr>
          <w:rFonts w:ascii="Times New Roman" w:eastAsia="TimesNewRomanPSMT" w:hAnsi="Times New Roman" w:cs="Times New Roman"/>
          <w:sz w:val="18"/>
          <w:szCs w:val="16"/>
        </w:rPr>
        <w:t>(Ф.И.</w:t>
      </w:r>
      <w:r w:rsidRPr="00D016B1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D016B1">
        <w:rPr>
          <w:rFonts w:ascii="Times New Roman" w:eastAsia="TimesNewRomanPSMT" w:hAnsi="Times New Roman" w:cs="Times New Roman"/>
          <w:sz w:val="18"/>
          <w:szCs w:val="16"/>
        </w:rPr>
        <w:t>О</w:t>
      </w:r>
      <w:r w:rsidRPr="00D016B1">
        <w:rPr>
          <w:rFonts w:ascii="Times New Roman" w:hAnsi="Times New Roman" w:cs="Times New Roman"/>
          <w:sz w:val="18"/>
          <w:szCs w:val="16"/>
        </w:rPr>
        <w:t>.)</w:t>
      </w:r>
    </w:p>
    <w:p w:rsidR="00321AC7" w:rsidRPr="00D016B1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636"/>
        <w:gridCol w:w="870"/>
        <w:gridCol w:w="972"/>
        <w:gridCol w:w="1134"/>
        <w:gridCol w:w="870"/>
        <w:gridCol w:w="870"/>
        <w:gridCol w:w="870"/>
        <w:gridCol w:w="933"/>
        <w:gridCol w:w="993"/>
        <w:gridCol w:w="851"/>
      </w:tblGrid>
      <w:tr w:rsidR="00321AC7" w:rsidTr="001849EC">
        <w:tc>
          <w:tcPr>
            <w:tcW w:w="534" w:type="dxa"/>
            <w:vMerge w:val="restart"/>
            <w:textDirection w:val="btLr"/>
          </w:tcPr>
          <w:p w:rsidR="00321AC7" w:rsidRPr="00D016B1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70" w:type="dxa"/>
            <w:vMerge w:val="restart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Максимальная учебная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2" w:type="dxa"/>
            <w:vMerge w:val="restart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Внеаудиторная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(самостоятельная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Обязательная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аудиторная учебная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543" w:type="dxa"/>
            <w:gridSpan w:val="4"/>
          </w:tcPr>
          <w:p w:rsidR="00321AC7" w:rsidRPr="00D016B1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Кол-во обязательных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контрольных работ по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Форма промежуточной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аттестации</w:t>
            </w:r>
          </w:p>
        </w:tc>
      </w:tr>
      <w:tr w:rsidR="00321AC7" w:rsidTr="001849EC">
        <w:trPr>
          <w:cantSplit/>
          <w:trHeight w:val="1878"/>
        </w:trPr>
        <w:tc>
          <w:tcPr>
            <w:tcW w:w="534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18"/>
              </w:rPr>
              <w:t>Теоретические</w:t>
            </w:r>
          </w:p>
        </w:tc>
        <w:tc>
          <w:tcPr>
            <w:tcW w:w="870" w:type="dxa"/>
            <w:textDirection w:val="btLr"/>
          </w:tcPr>
          <w:p w:rsidR="00321AC7" w:rsidRPr="00D016B1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Лабораторные</w:t>
            </w:r>
          </w:p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работы 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70" w:type="dxa"/>
            <w:textDirection w:val="btLr"/>
          </w:tcPr>
          <w:p w:rsidR="00321AC7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занятия 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33" w:type="dxa"/>
            <w:textDirection w:val="btLr"/>
          </w:tcPr>
          <w:p w:rsidR="00321AC7" w:rsidRPr="00D016B1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Курсовое</w:t>
            </w:r>
          </w:p>
          <w:p w:rsidR="00321AC7" w:rsidRPr="00D016B1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проектирование</w:t>
            </w:r>
          </w:p>
          <w:p w:rsidR="00321AC7" w:rsidRPr="00D016B1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21AC7" w:rsidRDefault="00321AC7" w:rsidP="001849E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vMerge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321AC7" w:rsidTr="001849EC">
        <w:tc>
          <w:tcPr>
            <w:tcW w:w="5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321AC7" w:rsidTr="001849EC">
        <w:tc>
          <w:tcPr>
            <w:tcW w:w="5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321AC7" w:rsidTr="001849EC">
        <w:tc>
          <w:tcPr>
            <w:tcW w:w="5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321AC7" w:rsidTr="001849EC">
        <w:tc>
          <w:tcPr>
            <w:tcW w:w="5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321AC7" w:rsidTr="001849EC">
        <w:tc>
          <w:tcPr>
            <w:tcW w:w="5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321AC7" w:rsidTr="001849EC">
        <w:tc>
          <w:tcPr>
            <w:tcW w:w="1101" w:type="dxa"/>
            <w:gridSpan w:val="2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41E5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Всего по дисциплине:</w:t>
            </w: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321AC7" w:rsidRDefault="00321AC7" w:rsidP="001849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</w:tbl>
    <w:p w:rsidR="00321AC7" w:rsidRPr="00D016B1" w:rsidRDefault="00321AC7" w:rsidP="00321AC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0"/>
          <w:szCs w:val="18"/>
        </w:rPr>
      </w:pPr>
    </w:p>
    <w:p w:rsidR="00321AC7" w:rsidRPr="00D016B1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21AC7" w:rsidRDefault="00321AC7" w:rsidP="00321AC7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321AC7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321AC7" w:rsidSect="00321AC7">
          <w:pgSz w:w="11906" w:h="16838" w:code="9"/>
          <w:pgMar w:top="1134" w:right="850" w:bottom="1134" w:left="993" w:header="720" w:footer="720" w:gutter="0"/>
          <w:cols w:space="708"/>
          <w:docGrid w:linePitch="360"/>
        </w:sectPr>
      </w:pPr>
    </w:p>
    <w:p w:rsidR="00321AC7" w:rsidRPr="00B86F58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II. Содержание календарно-тематического плана</w:t>
      </w: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4762"/>
        <w:gridCol w:w="1204"/>
        <w:gridCol w:w="1736"/>
        <w:gridCol w:w="1359"/>
        <w:gridCol w:w="2188"/>
        <w:gridCol w:w="2356"/>
      </w:tblGrid>
      <w:tr w:rsidR="00321AC7" w:rsidRPr="00697F08" w:rsidTr="001849EC">
        <w:tc>
          <w:tcPr>
            <w:tcW w:w="959" w:type="dxa"/>
            <w:vMerge w:val="restart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Cs/>
                <w:sz w:val="20"/>
                <w:szCs w:val="20"/>
              </w:rPr>
              <w:t>№№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занятия/ недели</w:t>
            </w:r>
          </w:p>
        </w:tc>
        <w:tc>
          <w:tcPr>
            <w:tcW w:w="5058" w:type="dxa"/>
            <w:vMerge w:val="restart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разделов, МДК, тем </w:t>
            </w: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профессионального модуля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403" w:type="dxa"/>
            <w:vMerge w:val="restart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  <w:vMerge w:val="restart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Материально-техническое обеспечение занятия, </w:t>
            </w: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Интернет- ресурсы</w:t>
            </w:r>
          </w:p>
        </w:tc>
        <w:tc>
          <w:tcPr>
            <w:tcW w:w="2404" w:type="dxa"/>
            <w:vMerge w:val="restart"/>
          </w:tcPr>
          <w:p w:rsidR="00321AC7" w:rsidRPr="00697F08" w:rsidRDefault="00321AC7" w:rsidP="001849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7F08">
              <w:rPr>
                <w:rFonts w:ascii="Times New Roman" w:hAnsi="Times New Roman" w:cs="Times New Roman"/>
                <w:b/>
                <w:sz w:val="20"/>
              </w:rPr>
              <w:t>Задания для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</w:rPr>
              <w:t>внеаудиторной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</w:rPr>
              <w:t>(самостоятельной)</w:t>
            </w:r>
          </w:p>
          <w:p w:rsidR="00321AC7" w:rsidRPr="00697F08" w:rsidRDefault="00321AC7" w:rsidP="001849EC">
            <w:pPr>
              <w:jc w:val="center"/>
              <w:rPr>
                <w:rFonts w:ascii="Times New Roman" w:hAnsi="Times New Roman" w:cs="Times New Roman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</w:rPr>
              <w:t>работы студентов</w:t>
            </w:r>
          </w:p>
        </w:tc>
      </w:tr>
      <w:tr w:rsidR="00321AC7" w:rsidRPr="00697F08" w:rsidTr="001849EC">
        <w:tc>
          <w:tcPr>
            <w:tcW w:w="959" w:type="dxa"/>
            <w:vMerge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  <w:vMerge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аудиторных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занятий</w:t>
            </w:r>
          </w:p>
        </w:tc>
        <w:tc>
          <w:tcPr>
            <w:tcW w:w="156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внеаудиторной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(самостоятельной)</w:t>
            </w:r>
          </w:p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работы</w:t>
            </w:r>
          </w:p>
        </w:tc>
        <w:tc>
          <w:tcPr>
            <w:tcW w:w="1403" w:type="dxa"/>
            <w:vMerge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  <w:vMerge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  <w:vMerge/>
          </w:tcPr>
          <w:p w:rsidR="00321AC7" w:rsidRPr="00697F08" w:rsidRDefault="00321AC7" w:rsidP="001849EC">
            <w:pPr>
              <w:rPr>
                <w:rFonts w:ascii="Times New Roman" w:hAnsi="Times New Roman" w:cs="Times New Roman"/>
              </w:rPr>
            </w:pPr>
          </w:p>
        </w:tc>
      </w:tr>
      <w:tr w:rsidR="00321AC7" w:rsidRPr="00697F08" w:rsidTr="001849EC">
        <w:tc>
          <w:tcPr>
            <w:tcW w:w="959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  <w:bCs/>
                <w:szCs w:val="32"/>
              </w:rPr>
              <w:t>7</w:t>
            </w:r>
          </w:p>
        </w:tc>
      </w:tr>
      <w:tr w:rsidR="00321AC7" w:rsidRPr="00697F08" w:rsidTr="001849EC">
        <w:tc>
          <w:tcPr>
            <w:tcW w:w="959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 w:rsidR="00321AC7" w:rsidRPr="00697F08" w:rsidTr="001849EC">
        <w:tc>
          <w:tcPr>
            <w:tcW w:w="959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 w:rsidR="00321AC7" w:rsidRPr="00697F08" w:rsidTr="001849EC">
        <w:tc>
          <w:tcPr>
            <w:tcW w:w="959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 w:rsidR="00321AC7" w:rsidRPr="00697F08" w:rsidTr="001849EC">
        <w:tc>
          <w:tcPr>
            <w:tcW w:w="959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</w:tbl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321AC7" w:rsidRPr="00697F08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III. Используемая литература</w:t>
      </w: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Основная</w:t>
      </w: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700"/>
        <w:gridCol w:w="4059"/>
        <w:gridCol w:w="3992"/>
      </w:tblGrid>
      <w:tr w:rsidR="00321AC7" w:rsidRPr="00697F08" w:rsidTr="001849EC">
        <w:tc>
          <w:tcPr>
            <w:tcW w:w="81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697F08">
              <w:rPr>
                <w:rFonts w:ascii="Times New Roman" w:hAnsi="Times New Roman" w:cs="Times New Roman"/>
                <w:b/>
                <w:bCs/>
                <w:vertAlign w:val="superscript"/>
              </w:rPr>
              <w:t>п</w:t>
            </w:r>
            <w:r w:rsidRPr="00697F08">
              <w:rPr>
                <w:rFonts w:ascii="Times New Roman" w:hAnsi="Times New Roman" w:cs="Times New Roman"/>
                <w:b/>
                <w:bCs/>
              </w:rPr>
              <w:t>/</w:t>
            </w:r>
            <w:r w:rsidRPr="00697F08">
              <w:rPr>
                <w:rFonts w:ascii="Times New Roman" w:hAnsi="Times New Roman" w:cs="Times New Roman"/>
                <w:b/>
                <w:bCs/>
                <w:vertAlign w:val="subscript"/>
              </w:rPr>
              <w:t>п</w:t>
            </w:r>
          </w:p>
        </w:tc>
        <w:tc>
          <w:tcPr>
            <w:tcW w:w="5812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111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46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Издательство и год издания</w:t>
            </w:r>
          </w:p>
        </w:tc>
      </w:tr>
      <w:tr w:rsidR="00321AC7" w:rsidRPr="00697F08" w:rsidTr="001849EC">
        <w:tc>
          <w:tcPr>
            <w:tcW w:w="81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6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1AC7" w:rsidRPr="00697F08" w:rsidTr="001849EC">
        <w:tc>
          <w:tcPr>
            <w:tcW w:w="81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6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21AC7" w:rsidRPr="00697F08" w:rsidRDefault="00321AC7" w:rsidP="00321A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Дополнительная</w:t>
      </w: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445"/>
        <w:gridCol w:w="3654"/>
        <w:gridCol w:w="3651"/>
      </w:tblGrid>
      <w:tr w:rsidR="00321AC7" w:rsidRPr="00697F08" w:rsidTr="001849EC">
        <w:tc>
          <w:tcPr>
            <w:tcW w:w="81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697F08">
              <w:rPr>
                <w:rFonts w:ascii="Times New Roman" w:hAnsi="Times New Roman" w:cs="Times New Roman"/>
                <w:b/>
                <w:bCs/>
                <w:vertAlign w:val="superscript"/>
              </w:rPr>
              <w:t>п</w:t>
            </w:r>
            <w:r w:rsidRPr="00697F08">
              <w:rPr>
                <w:rFonts w:ascii="Times New Roman" w:hAnsi="Times New Roman" w:cs="Times New Roman"/>
                <w:b/>
                <w:bCs/>
              </w:rPr>
              <w:t>/</w:t>
            </w:r>
            <w:r w:rsidRPr="00697F08">
              <w:rPr>
                <w:rFonts w:ascii="Times New Roman" w:hAnsi="Times New Roman" w:cs="Times New Roman"/>
                <w:b/>
                <w:bCs/>
                <w:vertAlign w:val="subscript"/>
              </w:rPr>
              <w:t>п</w:t>
            </w:r>
          </w:p>
        </w:tc>
        <w:tc>
          <w:tcPr>
            <w:tcW w:w="6575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369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9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Издательство и год издания</w:t>
            </w:r>
          </w:p>
        </w:tc>
      </w:tr>
      <w:tr w:rsidR="00321AC7" w:rsidRPr="00697F08" w:rsidTr="001849EC">
        <w:tc>
          <w:tcPr>
            <w:tcW w:w="81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5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1AC7" w:rsidRPr="00697F08" w:rsidTr="001849EC">
        <w:tc>
          <w:tcPr>
            <w:tcW w:w="81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5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Интернет – ресурсы</w:t>
      </w:r>
    </w:p>
    <w:p w:rsidR="00321AC7" w:rsidRPr="00697F08" w:rsidRDefault="00321AC7" w:rsidP="00321A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9705"/>
      </w:tblGrid>
      <w:tr w:rsidR="00321AC7" w:rsidRPr="00697F08" w:rsidTr="001849EC">
        <w:tc>
          <w:tcPr>
            <w:tcW w:w="492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Ссылка на ресурс</w:t>
            </w:r>
          </w:p>
        </w:tc>
        <w:tc>
          <w:tcPr>
            <w:tcW w:w="98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Наименование ресурса</w:t>
            </w:r>
          </w:p>
        </w:tc>
      </w:tr>
      <w:tr w:rsidR="00321AC7" w:rsidRPr="00697F08" w:rsidTr="001849EC">
        <w:tc>
          <w:tcPr>
            <w:tcW w:w="492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1AC7" w:rsidRPr="00697F08" w:rsidTr="001849EC">
        <w:tc>
          <w:tcPr>
            <w:tcW w:w="492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8" w:type="dxa"/>
          </w:tcPr>
          <w:p w:rsidR="00321AC7" w:rsidRPr="00697F08" w:rsidRDefault="00321AC7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21AC7" w:rsidRPr="00697F08" w:rsidRDefault="00321AC7" w:rsidP="00321AC7">
      <w:pPr>
        <w:rPr>
          <w:rFonts w:ascii="Times New Roman" w:hAnsi="Times New Roman" w:cs="Times New Roman"/>
        </w:rPr>
      </w:pPr>
    </w:p>
    <w:p w:rsidR="00321AC7" w:rsidRPr="00507628" w:rsidRDefault="00321AC7" w:rsidP="00321AC7">
      <w:pPr>
        <w:ind w:firstLine="142"/>
        <w:rPr>
          <w:rFonts w:ascii="Times New Roman" w:hAnsi="Times New Roman" w:cs="Times New Roman"/>
        </w:rPr>
      </w:pPr>
    </w:p>
    <w:p w:rsidR="004A5984" w:rsidRPr="00321AC7" w:rsidRDefault="004A5984">
      <w:pPr>
        <w:rPr>
          <w:rFonts w:ascii="Times New Roman" w:hAnsi="Times New Roman" w:cs="Times New Roman"/>
        </w:rPr>
      </w:pPr>
    </w:p>
    <w:sectPr w:rsidR="004A5984" w:rsidRPr="00321AC7" w:rsidSect="00321AC7">
      <w:pgSz w:w="16838" w:h="11906" w:orient="landscape" w:code="9"/>
      <w:pgMar w:top="992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1"/>
    <w:rsid w:val="00321AC7"/>
    <w:rsid w:val="004A5984"/>
    <w:rsid w:val="004D3B21"/>
    <w:rsid w:val="008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2A81-58DE-45CD-AF43-9468D40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A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21AC7"/>
    <w:pPr>
      <w:widowControl/>
      <w:spacing w:after="120" w:line="480" w:lineRule="auto"/>
      <w:ind w:left="283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21AC7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2018-11-09T09:42:00Z</dcterms:created>
  <dcterms:modified xsi:type="dcterms:W3CDTF">2018-11-09T09:43:00Z</dcterms:modified>
</cp:coreProperties>
</file>